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0874DECC" w:rsidR="009F392E" w:rsidRDefault="003206CF" w:rsidP="00F0533E">
      <w:pPr>
        <w:rPr>
          <w:noProof/>
        </w:rPr>
      </w:pPr>
      <w:r w:rsidRPr="00365FEA">
        <w:rPr>
          <w:noProof/>
        </w:rPr>
        <w:t xml:space="preserve">Příloha č. </w:t>
      </w:r>
      <w:r w:rsidR="00BF52AE">
        <w:rPr>
          <w:noProof/>
        </w:rPr>
        <w:t>7</w:t>
      </w:r>
      <w:r w:rsidR="00BF52AE" w:rsidRPr="00365FEA">
        <w:rPr>
          <w:noProof/>
        </w:rPr>
        <w:t xml:space="preserve"> </w:t>
      </w:r>
      <w:r w:rsidR="00B85B4C" w:rsidRPr="00365FEA">
        <w:rPr>
          <w:noProof/>
        </w:rPr>
        <w:t>Smlouvy</w:t>
      </w:r>
    </w:p>
    <w:p w14:paraId="691DBE6F" w14:textId="77777777" w:rsidR="00B85B4C" w:rsidRPr="003D6152" w:rsidRDefault="00B85B4C" w:rsidP="001F0746">
      <w:pPr>
        <w:pStyle w:val="Nadpis1"/>
        <w:rPr>
          <w:noProof/>
          <w:color w:val="FF5200" w:themeColor="accent2"/>
        </w:rPr>
      </w:pPr>
      <w:r w:rsidRPr="003D6152">
        <w:rPr>
          <w:noProof/>
          <w:color w:val="FF5200" w:themeColor="accent2"/>
        </w:rPr>
        <w:t>Realizační tým</w:t>
      </w:r>
    </w:p>
    <w:tbl>
      <w:tblPr>
        <w:tblStyle w:val="Mkatabulky1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4108"/>
      </w:tblGrid>
      <w:tr w:rsidR="00B85B4C" w:rsidRPr="00FD23CD" w14:paraId="0D8AE1DF" w14:textId="77777777" w:rsidTr="00780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77777777" w:rsidR="00B85B4C" w:rsidRPr="001F0746" w:rsidRDefault="00B85B4C" w:rsidP="00780F99">
            <w:pPr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B85B4C" w:rsidRPr="001F0746" w:rsidRDefault="00B85B4C" w:rsidP="00780F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0D4E8B" w14:textId="2448125D" w:rsidR="00B85B4C" w:rsidRPr="001F0746" w:rsidRDefault="00B85B4C" w:rsidP="00780F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yellow"/>
              </w:rPr>
            </w:pPr>
            <w:r w:rsidRPr="001F0746">
              <w:rPr>
                <w:rStyle w:val="Siln"/>
              </w:rPr>
              <w:t xml:space="preserve">Činnosti prováděné členem </w:t>
            </w:r>
            <w:r w:rsidR="003D6152">
              <w:rPr>
                <w:rStyle w:val="Siln"/>
              </w:rPr>
              <w:t>r</w:t>
            </w:r>
            <w:r w:rsidRPr="001F0746">
              <w:rPr>
                <w:rStyle w:val="Siln"/>
              </w:rPr>
              <w:t>ealizačního týmu</w:t>
            </w:r>
            <w:r w:rsidR="003D6152">
              <w:rPr>
                <w:rStyle w:val="Siln"/>
              </w:rPr>
              <w:t>, zejm.:</w:t>
            </w:r>
          </w:p>
        </w:tc>
      </w:tr>
      <w:tr w:rsidR="00B85B4C" w:rsidRPr="00FD23CD" w14:paraId="0369B877" w14:textId="77777777" w:rsidTr="00780F99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594C7A82" w:rsidR="00B85B4C" w:rsidRPr="00365FEA" w:rsidRDefault="003D6152" w:rsidP="00120CDB">
            <w:pPr>
              <w:spacing w:after="240"/>
              <w:jc w:val="left"/>
              <w:rPr>
                <w:rFonts w:asciiTheme="majorHAnsi" w:hAnsiTheme="majorHAnsi"/>
                <w:lang w:eastAsia="cs-CZ"/>
              </w:rPr>
            </w:pPr>
            <w:r w:rsidRPr="004B7190">
              <w:rPr>
                <w:b/>
                <w:bCs/>
              </w:rPr>
              <w:t>Vedoucí projektu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3096401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A4E752B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EF1E7A9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510DBF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D891992" w14:textId="645E3AF0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05D" w14:textId="0FE3E7F5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>Posuzuje a technicky vede stavební část projektu datového centra</w:t>
            </w:r>
          </w:p>
          <w:p w14:paraId="2CA7D20C" w14:textId="18A30125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soulad stavebních řešení s technologickými požadavky</w:t>
            </w:r>
          </w:p>
          <w:p w14:paraId="42B9D498" w14:textId="63CB3460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Koordinuje stavební práce a návaznosti ostatních profesí</w:t>
            </w:r>
          </w:p>
          <w:p w14:paraId="12DA47C6" w14:textId="7C678A4D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Provádí dohled nad realizací stavebních prací</w:t>
            </w:r>
          </w:p>
          <w:p w14:paraId="72E22C3E" w14:textId="2AE28915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jejich soulad s dokumentací, standardy a požadavky Zadavatele</w:t>
            </w:r>
          </w:p>
          <w:p w14:paraId="0551D847" w14:textId="277FEAD6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Monitoruje postup stavebních prací, vyhodnocuje rizika a navrhuje opatření</w:t>
            </w:r>
          </w:p>
          <w:p w14:paraId="7CB8147E" w14:textId="37D3944A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stavební dokumentaci, záznamy a podklady</w:t>
            </w:r>
          </w:p>
          <w:p w14:paraId="0BA383B0" w14:textId="74698D39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Spolupracuje s projektanty, dodavateli a technickým dozorem</w:t>
            </w:r>
          </w:p>
          <w:p w14:paraId="3FA6F74A" w14:textId="7BBF233C" w:rsidR="007D1C54" w:rsidRPr="00CD2B34" w:rsidRDefault="75CE857D" w:rsidP="00780F99">
            <w:pPr>
              <w:pStyle w:val="Odstavecseseznamem"/>
              <w:numPr>
                <w:ilvl w:val="0"/>
                <w:numId w:val="6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Připravuje technické podklady a účastní se kontrol, revizí a zkoušek</w:t>
            </w:r>
          </w:p>
        </w:tc>
      </w:tr>
      <w:tr w:rsidR="00B85B4C" w:rsidRPr="00FD23CD" w14:paraId="08F1BFA7" w14:textId="77777777" w:rsidTr="00780F99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29CD3815" w:rsidR="00B85B4C" w:rsidRPr="00365FEA" w:rsidRDefault="003D6152" w:rsidP="00120CDB">
            <w:pPr>
              <w:spacing w:after="240"/>
              <w:jc w:val="left"/>
              <w:rPr>
                <w:rFonts w:asciiTheme="majorHAnsi" w:hAnsiTheme="majorHAnsi"/>
                <w:lang w:eastAsia="cs-CZ"/>
              </w:rPr>
            </w:pPr>
            <w:r w:rsidRPr="00306C4C">
              <w:rPr>
                <w:b/>
                <w:bCs/>
              </w:rPr>
              <w:t>Odborník pro elektroinstalace a UPS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789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B8E60AF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01FF49E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64F7F91C" w14:textId="77777777" w:rsidR="00B85B4C" w:rsidRPr="000E5CAE" w:rsidRDefault="00B85B4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81C8B5B" w14:textId="77777777" w:rsidR="00B85B4C" w:rsidRPr="000E5CAE" w:rsidRDefault="00B85B4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A1ADE4E" w14:textId="77777777" w:rsidR="00B85B4C" w:rsidRPr="000E5CAE" w:rsidRDefault="00B85B4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EA5" w14:textId="639ADA74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>Zajišťuje technické vedení elektroinstalačních prací a instalací UPS</w:t>
            </w:r>
          </w:p>
          <w:p w14:paraId="4B512793" w14:textId="44A3C944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Zajišťuje návaznosti elektroinstalací na stavební, technologické, chladicí a </w:t>
            </w:r>
            <w:proofErr w:type="spellStart"/>
            <w:r>
              <w:t>MaR</w:t>
            </w:r>
            <w:proofErr w:type="spellEnd"/>
            <w:r>
              <w:t xml:space="preserve"> systémy</w:t>
            </w:r>
          </w:p>
          <w:p w14:paraId="30B9F94F" w14:textId="607083FC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instalaci UPS systémů, rozvodů, záložních větví, jejich odzkoušení a integraci do ICT infrastruktury</w:t>
            </w:r>
          </w:p>
          <w:p w14:paraId="056F3313" w14:textId="77F6D2B5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Účastní se FAT/SAT testů a ověřuje funkčnost celého napájecího řetězce</w:t>
            </w:r>
          </w:p>
          <w:p w14:paraId="6C1950C6" w14:textId="1F37BE42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provedení elektroinstalací v souladu s dokumentací, ČSN, interními standardy a technickými požadavky Zadavatele</w:t>
            </w:r>
          </w:p>
          <w:p w14:paraId="75BC1791" w14:textId="66131918" w:rsidR="00B85B4C" w:rsidRPr="00163707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Monitoruje průběh elektroinstalačních prací</w:t>
            </w:r>
          </w:p>
          <w:p w14:paraId="13CF0B50" w14:textId="1A56714B" w:rsidR="00163707" w:rsidRPr="00780F99" w:rsidRDefault="3F98C8A4" w:rsidP="00780F99">
            <w:pPr>
              <w:pStyle w:val="Odstavecseseznamem"/>
              <w:numPr>
                <w:ilvl w:val="0"/>
                <w:numId w:val="4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Zajišťuje související technickou dokumentaci, revizní zprávy a záznamy</w:t>
            </w:r>
          </w:p>
        </w:tc>
      </w:tr>
      <w:tr w:rsidR="003D6152" w:rsidRPr="00FD23CD" w14:paraId="07995B4F" w14:textId="77777777" w:rsidTr="00780F99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21C9" w14:textId="51D08FFF" w:rsidR="003D6152" w:rsidRPr="00306C4C" w:rsidRDefault="003D6152" w:rsidP="00120CDB">
            <w:pPr>
              <w:spacing w:after="240"/>
              <w:jc w:val="left"/>
              <w:rPr>
                <w:b/>
                <w:bCs/>
              </w:rPr>
            </w:pPr>
            <w:r w:rsidRPr="00306C4C">
              <w:rPr>
                <w:b/>
                <w:bCs/>
              </w:rPr>
              <w:lastRenderedPageBreak/>
              <w:t>Specialista pro chlazení a VZT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E57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33FD039B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C802D66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2C5A5E99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1EBE46F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7C9CD496" w14:textId="71A7296C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B21" w14:textId="6E605CAD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>Posuzuje a technicky vede řešení chlazení a VZT</w:t>
            </w:r>
          </w:p>
          <w:p w14:paraId="7ED8CD40" w14:textId="5DAC5FCD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Koordinuje chladicí práce s ostatními profesemi</w:t>
            </w:r>
          </w:p>
          <w:p w14:paraId="018F8AD2" w14:textId="1700845A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realizaci chladicích zařízení</w:t>
            </w:r>
          </w:p>
          <w:p w14:paraId="095EE962" w14:textId="785B8766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Účastní se zkoušek, testů a ověřování funkčnosti při uvádění do provozu</w:t>
            </w:r>
          </w:p>
          <w:p w14:paraId="27785A59" w14:textId="7E8684C2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Sleduje správnost provedení, výkonové parametry, redundanci a splnění technických požadavků</w:t>
            </w:r>
          </w:p>
          <w:p w14:paraId="453E9023" w14:textId="1BFF72F8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soulad se zpracovanou dokumentací a požadavky Zadavatele</w:t>
            </w:r>
          </w:p>
          <w:p w14:paraId="27948404" w14:textId="4E5125D2" w:rsidR="00E20DB9" w:rsidRPr="00884BE4" w:rsidRDefault="77833B6A" w:rsidP="00780F99">
            <w:pPr>
              <w:pStyle w:val="Odstavecseseznamem"/>
              <w:numPr>
                <w:ilvl w:val="0"/>
                <w:numId w:val="5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vedení technické dokumentace, protokolů a podkladů pro předání</w:t>
            </w:r>
          </w:p>
        </w:tc>
      </w:tr>
      <w:tr w:rsidR="003D6152" w:rsidRPr="00FD23CD" w14:paraId="7D63019F" w14:textId="77777777" w:rsidTr="00780F99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E3" w14:textId="1BA4D92A" w:rsidR="003D6152" w:rsidRPr="00306C4C" w:rsidRDefault="003D6152" w:rsidP="00120CDB">
            <w:pPr>
              <w:spacing w:after="240"/>
              <w:jc w:val="left"/>
              <w:rPr>
                <w:b/>
                <w:bCs/>
              </w:rPr>
            </w:pPr>
            <w:r w:rsidRPr="00306C4C">
              <w:rPr>
                <w:b/>
                <w:bCs/>
              </w:rPr>
              <w:t xml:space="preserve">Specialista </w:t>
            </w:r>
            <w:proofErr w:type="spellStart"/>
            <w:r w:rsidRPr="00306C4C">
              <w:rPr>
                <w:b/>
                <w:bCs/>
              </w:rPr>
              <w:t>MaR</w:t>
            </w:r>
            <w:proofErr w:type="spellEnd"/>
            <w:r w:rsidRPr="00306C4C">
              <w:rPr>
                <w:b/>
                <w:bCs/>
              </w:rPr>
              <w:t xml:space="preserve"> (měření a regulace)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A554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29B458F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9C841B7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328DB6E4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1AE1629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0E4BD87C" w14:textId="0E94C165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D522" w14:textId="698E5042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 xml:space="preserve">Posuzuje, navrhuje a technicky vede řešení </w:t>
            </w:r>
            <w:proofErr w:type="spellStart"/>
            <w:r w:rsidRPr="3805017B">
              <w:rPr>
                <w:rFonts w:asciiTheme="majorHAnsi" w:hAnsiTheme="majorHAnsi" w:cs="Calibri"/>
                <w:color w:val="000000" w:themeColor="text1"/>
              </w:rPr>
              <w:t>MaR</w:t>
            </w:r>
            <w:proofErr w:type="spellEnd"/>
            <w:r w:rsidRPr="3805017B">
              <w:rPr>
                <w:rFonts w:asciiTheme="majorHAnsi" w:hAnsiTheme="majorHAnsi" w:cs="Calibri"/>
                <w:color w:val="000000" w:themeColor="text1"/>
              </w:rPr>
              <w:t xml:space="preserve"> pro technologické provozy, zejména v prostředí datových center</w:t>
            </w:r>
          </w:p>
          <w:p w14:paraId="07118ABC" w14:textId="1A695BE5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správnou funkci snímačů, regulátorů, řídicích jednotek a jejich návazností</w:t>
            </w:r>
          </w:p>
          <w:p w14:paraId="3336D604" w14:textId="2EFEA28C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Koordinuje a realizuje propojení chlazení, napájení, environmentálních čidel, PLC a dalších technologií do systémů BMS, DCIM nebo obdobných</w:t>
            </w:r>
          </w:p>
          <w:p w14:paraId="42A16786" w14:textId="1099C61B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Navrhuje komunikační vazby, signály a přenosy dat mezi systémy</w:t>
            </w:r>
          </w:p>
          <w:p w14:paraId="538588EB" w14:textId="2A50AE07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Zajišťuje uvádění </w:t>
            </w:r>
            <w:proofErr w:type="spellStart"/>
            <w:r>
              <w:t>MaR</w:t>
            </w:r>
            <w:proofErr w:type="spellEnd"/>
            <w:r>
              <w:t xml:space="preserve"> systémů do provozu, provádí funkční testy a ověřuje správnost integrace</w:t>
            </w:r>
          </w:p>
          <w:p w14:paraId="4BF06A25" w14:textId="04DEA71C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Účastní se FAT/SAT testů a řeší případné nedostatky</w:t>
            </w:r>
          </w:p>
          <w:p w14:paraId="463C27F8" w14:textId="3A7B4596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Dozoruje provedení </w:t>
            </w:r>
            <w:proofErr w:type="spellStart"/>
            <w:r>
              <w:t>MaR</w:t>
            </w:r>
            <w:proofErr w:type="spellEnd"/>
            <w:r>
              <w:t xml:space="preserve"> instalací a kontroluje jejich soulad s projektovou dokumentací, normami a požadavky Zadavatele</w:t>
            </w:r>
          </w:p>
          <w:p w14:paraId="37E8A10F" w14:textId="384D94AB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Sleduje správné nastavení regulačních prvků a logiky řízení</w:t>
            </w:r>
          </w:p>
          <w:p w14:paraId="0EBCD5CE" w14:textId="4128E6EA" w:rsidR="004E2D17" w:rsidRPr="004E2D17" w:rsidRDefault="37088E5C" w:rsidP="00780F99">
            <w:pPr>
              <w:pStyle w:val="Odstavecseseznamem"/>
              <w:numPr>
                <w:ilvl w:val="0"/>
                <w:numId w:val="4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vedení dokumentace, protokolů a podkladů pro předání</w:t>
            </w:r>
          </w:p>
        </w:tc>
      </w:tr>
      <w:tr w:rsidR="003D6152" w:rsidRPr="00FD23CD" w14:paraId="6D3C1A2F" w14:textId="77777777" w:rsidTr="00780F99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C61" w14:textId="35ECD639" w:rsidR="003D6152" w:rsidRPr="00306C4C" w:rsidRDefault="003D6152" w:rsidP="00120CDB">
            <w:pPr>
              <w:spacing w:after="240"/>
              <w:jc w:val="left"/>
              <w:rPr>
                <w:b/>
                <w:bCs/>
              </w:rPr>
            </w:pPr>
            <w:r w:rsidRPr="00306C4C">
              <w:rPr>
                <w:b/>
                <w:bCs/>
              </w:rPr>
              <w:lastRenderedPageBreak/>
              <w:t>Koordinátor BOZP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93C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5ACCEEF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18B59C7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6A00058B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DE18362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549E3166" w14:textId="6F7A10EE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377" w14:textId="65A7577B" w:rsidR="001A6292" w:rsidRPr="001A6292" w:rsidRDefault="4344C978" w:rsidP="00780F99">
            <w:pPr>
              <w:pStyle w:val="Odstavecseseznamem"/>
              <w:numPr>
                <w:ilvl w:val="0"/>
                <w:numId w:val="3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Calibri"/>
              </w:rPr>
            </w:pPr>
            <w:r w:rsidRPr="3805017B">
              <w:rPr>
                <w:rFonts w:ascii="Verdana" w:eastAsia="Verdana" w:hAnsi="Verdana" w:cs="Calibri"/>
              </w:rPr>
              <w:t>Zajišťuje bezpečnost práce při realizaci</w:t>
            </w:r>
          </w:p>
          <w:p w14:paraId="5593BE2F" w14:textId="074942F4" w:rsidR="001A6292" w:rsidRPr="001A6292" w:rsidRDefault="4344C978" w:rsidP="00780F99">
            <w:pPr>
              <w:pStyle w:val="Odstavecseseznamem"/>
              <w:numPr>
                <w:ilvl w:val="0"/>
                <w:numId w:val="3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Calibri"/>
              </w:rPr>
            </w:pPr>
            <w:r w:rsidRPr="3805017B">
              <w:rPr>
                <w:rFonts w:ascii="Verdana" w:eastAsia="Verdana" w:hAnsi="Verdana" w:cs="Calibri"/>
              </w:rPr>
              <w:t>Kontroluje pracovní postupy a podmínky</w:t>
            </w:r>
          </w:p>
          <w:p w14:paraId="53D9FFED" w14:textId="70466D6C" w:rsidR="001A6292" w:rsidRPr="001A6292" w:rsidRDefault="4344C978" w:rsidP="00780F99">
            <w:pPr>
              <w:pStyle w:val="Odstavecseseznamem"/>
              <w:numPr>
                <w:ilvl w:val="0"/>
                <w:numId w:val="3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Calibri"/>
              </w:rPr>
            </w:pPr>
            <w:r w:rsidRPr="3805017B">
              <w:rPr>
                <w:rFonts w:ascii="Verdana" w:eastAsia="Verdana" w:hAnsi="Verdana" w:cs="Calibri"/>
              </w:rPr>
              <w:t>Zajišťuje dokumentaci a vyhodnocení BOZP</w:t>
            </w:r>
          </w:p>
        </w:tc>
      </w:tr>
      <w:tr w:rsidR="003D6152" w:rsidRPr="00FD23CD" w14:paraId="5AC7D791" w14:textId="77777777" w:rsidTr="00780F99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6FA" w14:textId="2B4ABCA3" w:rsidR="003D6152" w:rsidRDefault="003D6152" w:rsidP="00120CDB">
            <w:pPr>
              <w:spacing w:after="240"/>
              <w:jc w:val="left"/>
              <w:rPr>
                <w:b/>
                <w:bCs/>
              </w:rPr>
            </w:pPr>
            <w:r w:rsidRPr="00306C4C">
              <w:rPr>
                <w:b/>
                <w:bCs/>
              </w:rPr>
              <w:t>Specialista na datová centra ICT</w:t>
            </w:r>
          </w:p>
          <w:p w14:paraId="30B39007" w14:textId="77777777" w:rsidR="003D6152" w:rsidRPr="003D6152" w:rsidRDefault="003D6152" w:rsidP="00120CDB">
            <w:pPr>
              <w:jc w:val="lef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153D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15D1A6B8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6F5A781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3927BE5B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4BE6F44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73A9369B" w14:textId="58BF651C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718" w14:textId="112E7291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>Zajišťuje odborné vedení a technické zajištění ICT infrastruktury datového centra</w:t>
            </w:r>
          </w:p>
          <w:p w14:paraId="440E4D2D" w14:textId="7C182401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Navrhuje a konfiguruje klíčové prvky DC infrastruktury</w:t>
            </w:r>
          </w:p>
          <w:p w14:paraId="6DC99743" w14:textId="54906D34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Zajišťuje návaznost ICT infrastruktury na technologie chlazení, napájení, bezpečnostní systémy, </w:t>
            </w:r>
            <w:proofErr w:type="spellStart"/>
            <w:r>
              <w:t>MaR</w:t>
            </w:r>
            <w:proofErr w:type="spellEnd"/>
            <w:r>
              <w:t xml:space="preserve"> a stavební části</w:t>
            </w:r>
          </w:p>
          <w:p w14:paraId="79F3427F" w14:textId="20EB6451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Dozoruje realizaci a uvedení ICT infrastruktury do provozu</w:t>
            </w:r>
          </w:p>
          <w:p w14:paraId="5AE2395E" w14:textId="22594089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správnost instalace ICT prvků, kabeláže a rozvaděčových systémů</w:t>
            </w:r>
          </w:p>
          <w:p w14:paraId="3DA0BEE3" w14:textId="0232D99A" w:rsidR="007C05D5" w:rsidRPr="000378BD" w:rsidRDefault="4BA37A0D" w:rsidP="00780F99">
            <w:pPr>
              <w:pStyle w:val="Odstavecseseznamem"/>
              <w:numPr>
                <w:ilvl w:val="0"/>
                <w:numId w:val="2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Podílí se na testování, validaci a ověřování provozních parametrů DC technologií</w:t>
            </w:r>
          </w:p>
        </w:tc>
      </w:tr>
      <w:tr w:rsidR="003D6152" w:rsidRPr="00FD23CD" w14:paraId="486124E0" w14:textId="77777777" w:rsidTr="00780F99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FA6" w14:textId="4DAF3897" w:rsidR="003D6152" w:rsidRPr="00306C4C" w:rsidRDefault="003D6152" w:rsidP="00113508">
            <w:pPr>
              <w:spacing w:after="240"/>
              <w:rPr>
                <w:b/>
                <w:bCs/>
              </w:rPr>
            </w:pPr>
            <w:r w:rsidRPr="0044445A">
              <w:rPr>
                <w:b/>
              </w:rPr>
              <w:t>Projektový manažer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742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7EB5F02B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4CB8D5F" w14:textId="77777777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2FFB47B6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5FACE8F" w14:textId="77777777" w:rsidR="003D6152" w:rsidRPr="000E5CAE" w:rsidRDefault="003D6152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B2F2B20" w14:textId="11D31BB2" w:rsidR="003D6152" w:rsidRPr="000E5CAE" w:rsidRDefault="003D6152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5B0F" w14:textId="71C3DBC5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3805017B">
              <w:rPr>
                <w:rFonts w:asciiTheme="majorHAnsi" w:hAnsiTheme="majorHAnsi" w:cs="Calibri"/>
                <w:color w:val="000000" w:themeColor="text1"/>
              </w:rPr>
              <w:t>Řídí komplexně projekt datového centra</w:t>
            </w:r>
          </w:p>
          <w:p w14:paraId="5946ABD5" w14:textId="489C29E3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Vede projekt v celém jeho životním cyklu, řídí tým a interní zdroje</w:t>
            </w:r>
          </w:p>
          <w:p w14:paraId="3C4F9E9F" w14:textId="59129972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plnění cílů projektu v oblastech rozsahu, času, nákladů a kvality</w:t>
            </w:r>
          </w:p>
          <w:p w14:paraId="53A610FB" w14:textId="6AE14456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Koordinuje práce a návaznosti mezi stavebními, elektro, IT, bezpečnostními, chladicími a dalšími profesemi</w:t>
            </w:r>
          </w:p>
          <w:p w14:paraId="423780F1" w14:textId="178723CC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Sleduje postup projektu a vyhodnocuje rizika</w:t>
            </w:r>
          </w:p>
          <w:p w14:paraId="4327C0FD" w14:textId="664BB020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Kontroluje správnost realizace prací a jejich shodu s projektovou dokumentací a technickými požadavky</w:t>
            </w:r>
          </w:p>
          <w:p w14:paraId="7B96199A" w14:textId="2578D9FB" w:rsidR="00AD7125" w:rsidRPr="00C10B9A" w:rsidRDefault="223FC1E6" w:rsidP="00780F99">
            <w:pPr>
              <w:pStyle w:val="Odstavecseseznamem"/>
              <w:numPr>
                <w:ilvl w:val="0"/>
                <w:numId w:val="1"/>
              </w:numPr>
              <w:spacing w:after="240"/>
              <w:ind w:left="48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Zajišťuje komunikaci, dokumentaci a předání projektu</w:t>
            </w:r>
          </w:p>
        </w:tc>
      </w:tr>
    </w:tbl>
    <w:p w14:paraId="2BBA72A7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B278" w14:textId="77777777" w:rsidR="00B513A5" w:rsidRDefault="00B513A5" w:rsidP="00962258">
      <w:pPr>
        <w:spacing w:after="0" w:line="240" w:lineRule="auto"/>
      </w:pPr>
      <w:r>
        <w:separator/>
      </w:r>
    </w:p>
  </w:endnote>
  <w:endnote w:type="continuationSeparator" w:id="0">
    <w:p w14:paraId="2E4CCCE9" w14:textId="77777777" w:rsidR="00B513A5" w:rsidRDefault="00B513A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4CA3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C19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9C0DC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1EAF2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CA1E9" w14:textId="77777777" w:rsidR="00B513A5" w:rsidRDefault="00B513A5" w:rsidP="00962258">
      <w:pPr>
        <w:spacing w:after="0" w:line="240" w:lineRule="auto"/>
      </w:pPr>
      <w:r>
        <w:separator/>
      </w:r>
    </w:p>
  </w:footnote>
  <w:footnote w:type="continuationSeparator" w:id="0">
    <w:p w14:paraId="2199A575" w14:textId="77777777" w:rsidR="00B513A5" w:rsidRDefault="00B513A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D3F9" w14:textId="381D6B48" w:rsidR="003D6152" w:rsidRDefault="003D615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42BF188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5F9719A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64B8F"/>
    <w:multiLevelType w:val="hybridMultilevel"/>
    <w:tmpl w:val="EC507D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9C630F4"/>
    <w:multiLevelType w:val="hybridMultilevel"/>
    <w:tmpl w:val="781A1B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9A56A"/>
    <w:multiLevelType w:val="hybridMultilevel"/>
    <w:tmpl w:val="1F78B3B4"/>
    <w:lvl w:ilvl="0" w:tplc="9F948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23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C7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2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48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508E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41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E7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285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338B4"/>
    <w:multiLevelType w:val="hybridMultilevel"/>
    <w:tmpl w:val="FC5C17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91184"/>
    <w:multiLevelType w:val="hybridMultilevel"/>
    <w:tmpl w:val="48F2BD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3DE41C0B"/>
    <w:multiLevelType w:val="hybridMultilevel"/>
    <w:tmpl w:val="34D8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D142F"/>
    <w:multiLevelType w:val="hybridMultilevel"/>
    <w:tmpl w:val="F1F4D1D8"/>
    <w:lvl w:ilvl="0" w:tplc="D78A4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B410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CD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E3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A64E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340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E60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AF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4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82862"/>
    <w:multiLevelType w:val="hybridMultilevel"/>
    <w:tmpl w:val="FBCE9A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13A63"/>
    <w:multiLevelType w:val="hybridMultilevel"/>
    <w:tmpl w:val="878CA624"/>
    <w:lvl w:ilvl="0" w:tplc="375A0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965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840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A23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C29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7C67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6E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8F0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F8B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DA507"/>
    <w:multiLevelType w:val="hybridMultilevel"/>
    <w:tmpl w:val="DEF054F8"/>
    <w:lvl w:ilvl="0" w:tplc="20245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C7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E5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6A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A7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D28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721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C0B7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AA2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14C9A"/>
    <w:multiLevelType w:val="hybridMultilevel"/>
    <w:tmpl w:val="869EC092"/>
    <w:lvl w:ilvl="0" w:tplc="21EE1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0C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0B0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C8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0B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90D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8F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C7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CA3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7581F"/>
    <w:multiLevelType w:val="hybridMultilevel"/>
    <w:tmpl w:val="5C408166"/>
    <w:lvl w:ilvl="0" w:tplc="A7525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2CC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A5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47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286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5A47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45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8264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EC8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E7E14"/>
    <w:multiLevelType w:val="hybridMultilevel"/>
    <w:tmpl w:val="584E2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05CD8"/>
    <w:multiLevelType w:val="hybridMultilevel"/>
    <w:tmpl w:val="4CC80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F0A8C"/>
    <w:multiLevelType w:val="multilevel"/>
    <w:tmpl w:val="0D34D660"/>
    <w:numStyleLink w:val="ListBulletmultilevel"/>
  </w:abstractNum>
  <w:abstractNum w:abstractNumId="22" w15:restartNumberingAfterBreak="0">
    <w:nsid w:val="74070991"/>
    <w:multiLevelType w:val="multilevel"/>
    <w:tmpl w:val="CABE99FC"/>
    <w:numStyleLink w:val="ListNumbermultilevel"/>
  </w:abstractNum>
  <w:num w:numId="1" w16cid:durableId="182015432">
    <w:abstractNumId w:val="17"/>
  </w:num>
  <w:num w:numId="2" w16cid:durableId="1744989327">
    <w:abstractNumId w:val="18"/>
  </w:num>
  <w:num w:numId="3" w16cid:durableId="1440107528">
    <w:abstractNumId w:val="4"/>
  </w:num>
  <w:num w:numId="4" w16cid:durableId="886575904">
    <w:abstractNumId w:val="15"/>
  </w:num>
  <w:num w:numId="5" w16cid:durableId="1004161761">
    <w:abstractNumId w:val="13"/>
  </w:num>
  <w:num w:numId="6" w16cid:durableId="929505532">
    <w:abstractNumId w:val="16"/>
  </w:num>
  <w:num w:numId="7" w16cid:durableId="1812475359">
    <w:abstractNumId w:val="5"/>
  </w:num>
  <w:num w:numId="8" w16cid:durableId="528571426">
    <w:abstractNumId w:val="2"/>
  </w:num>
  <w:num w:numId="9" w16cid:durableId="3938183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9170776">
    <w:abstractNumId w:val="21"/>
  </w:num>
  <w:num w:numId="11" w16cid:durableId="1449423940">
    <w:abstractNumId w:val="6"/>
  </w:num>
  <w:num w:numId="12" w16cid:durableId="1608390559">
    <w:abstractNumId w:val="9"/>
  </w:num>
  <w:num w:numId="13" w16cid:durableId="1062212174">
    <w:abstractNumId w:val="0"/>
  </w:num>
  <w:num w:numId="14" w16cid:durableId="798648381">
    <w:abstractNumId w:val="10"/>
  </w:num>
  <w:num w:numId="15" w16cid:durableId="16601157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2702862">
    <w:abstractNumId w:val="9"/>
  </w:num>
  <w:num w:numId="17" w16cid:durableId="4864879">
    <w:abstractNumId w:val="2"/>
  </w:num>
  <w:num w:numId="18" w16cid:durableId="892158346">
    <w:abstractNumId w:val="9"/>
  </w:num>
  <w:num w:numId="19" w16cid:durableId="812481325">
    <w:abstractNumId w:val="9"/>
  </w:num>
  <w:num w:numId="20" w16cid:durableId="1960254313">
    <w:abstractNumId w:val="9"/>
  </w:num>
  <w:num w:numId="21" w16cid:durableId="103811430">
    <w:abstractNumId w:val="9"/>
  </w:num>
  <w:num w:numId="22" w16cid:durableId="1095591452">
    <w:abstractNumId w:val="22"/>
  </w:num>
  <w:num w:numId="23" w16cid:durableId="1893809212">
    <w:abstractNumId w:val="5"/>
  </w:num>
  <w:num w:numId="24" w16cid:durableId="1176651250">
    <w:abstractNumId w:val="22"/>
  </w:num>
  <w:num w:numId="25" w16cid:durableId="2135519972">
    <w:abstractNumId w:val="22"/>
  </w:num>
  <w:num w:numId="26" w16cid:durableId="1724787740">
    <w:abstractNumId w:val="22"/>
  </w:num>
  <w:num w:numId="27" w16cid:durableId="641349693">
    <w:abstractNumId w:val="22"/>
  </w:num>
  <w:num w:numId="28" w16cid:durableId="2121024727">
    <w:abstractNumId w:val="9"/>
  </w:num>
  <w:num w:numId="29" w16cid:durableId="2108385405">
    <w:abstractNumId w:val="2"/>
  </w:num>
  <w:num w:numId="30" w16cid:durableId="1402748783">
    <w:abstractNumId w:val="9"/>
  </w:num>
  <w:num w:numId="31" w16cid:durableId="1451820286">
    <w:abstractNumId w:val="9"/>
  </w:num>
  <w:num w:numId="32" w16cid:durableId="952053535">
    <w:abstractNumId w:val="9"/>
  </w:num>
  <w:num w:numId="33" w16cid:durableId="1546718058">
    <w:abstractNumId w:val="9"/>
  </w:num>
  <w:num w:numId="34" w16cid:durableId="296496807">
    <w:abstractNumId w:val="22"/>
  </w:num>
  <w:num w:numId="35" w16cid:durableId="884680263">
    <w:abstractNumId w:val="5"/>
  </w:num>
  <w:num w:numId="36" w16cid:durableId="1362898585">
    <w:abstractNumId w:val="22"/>
  </w:num>
  <w:num w:numId="37" w16cid:durableId="1893038148">
    <w:abstractNumId w:val="22"/>
  </w:num>
  <w:num w:numId="38" w16cid:durableId="1246308451">
    <w:abstractNumId w:val="22"/>
  </w:num>
  <w:num w:numId="39" w16cid:durableId="378358698">
    <w:abstractNumId w:val="22"/>
  </w:num>
  <w:num w:numId="40" w16cid:durableId="1079861999">
    <w:abstractNumId w:val="12"/>
  </w:num>
  <w:num w:numId="41" w16cid:durableId="1542864457">
    <w:abstractNumId w:val="14"/>
  </w:num>
  <w:num w:numId="42" w16cid:durableId="2025932756">
    <w:abstractNumId w:val="20"/>
  </w:num>
  <w:num w:numId="43" w16cid:durableId="1791589867">
    <w:abstractNumId w:val="19"/>
  </w:num>
  <w:num w:numId="44" w16cid:durableId="1431926519">
    <w:abstractNumId w:val="7"/>
  </w:num>
  <w:num w:numId="45" w16cid:durableId="626008366">
    <w:abstractNumId w:val="8"/>
  </w:num>
  <w:num w:numId="46" w16cid:durableId="594753389">
    <w:abstractNumId w:val="1"/>
  </w:num>
  <w:num w:numId="47" w16cid:durableId="14929826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21FE9"/>
    <w:rsid w:val="000378BD"/>
    <w:rsid w:val="00072C1E"/>
    <w:rsid w:val="000E23A7"/>
    <w:rsid w:val="000E5C7B"/>
    <w:rsid w:val="0010693F"/>
    <w:rsid w:val="00110672"/>
    <w:rsid w:val="00114472"/>
    <w:rsid w:val="0011506E"/>
    <w:rsid w:val="00120CDB"/>
    <w:rsid w:val="0014390B"/>
    <w:rsid w:val="001550BC"/>
    <w:rsid w:val="001605B9"/>
    <w:rsid w:val="00163707"/>
    <w:rsid w:val="00170EC5"/>
    <w:rsid w:val="001747C1"/>
    <w:rsid w:val="00184743"/>
    <w:rsid w:val="001A61C5"/>
    <w:rsid w:val="001A6292"/>
    <w:rsid w:val="001E00C4"/>
    <w:rsid w:val="001F04DC"/>
    <w:rsid w:val="001F0746"/>
    <w:rsid w:val="00207DF5"/>
    <w:rsid w:val="00223D5A"/>
    <w:rsid w:val="00263502"/>
    <w:rsid w:val="00280E07"/>
    <w:rsid w:val="002C31BF"/>
    <w:rsid w:val="002D08B1"/>
    <w:rsid w:val="002E0CD7"/>
    <w:rsid w:val="00313B40"/>
    <w:rsid w:val="003206CF"/>
    <w:rsid w:val="00341DCF"/>
    <w:rsid w:val="00357BC6"/>
    <w:rsid w:val="00365FEA"/>
    <w:rsid w:val="00371111"/>
    <w:rsid w:val="003956C6"/>
    <w:rsid w:val="003C0477"/>
    <w:rsid w:val="003D6152"/>
    <w:rsid w:val="003E3DBB"/>
    <w:rsid w:val="003E62D7"/>
    <w:rsid w:val="00424888"/>
    <w:rsid w:val="00441430"/>
    <w:rsid w:val="00450F07"/>
    <w:rsid w:val="00453CD3"/>
    <w:rsid w:val="004565A3"/>
    <w:rsid w:val="00460660"/>
    <w:rsid w:val="00486107"/>
    <w:rsid w:val="00491827"/>
    <w:rsid w:val="004A0051"/>
    <w:rsid w:val="004B348C"/>
    <w:rsid w:val="004B7190"/>
    <w:rsid w:val="004C4399"/>
    <w:rsid w:val="004C787C"/>
    <w:rsid w:val="004E143C"/>
    <w:rsid w:val="004E2D17"/>
    <w:rsid w:val="004E3A53"/>
    <w:rsid w:val="004F20BC"/>
    <w:rsid w:val="004F4B9B"/>
    <w:rsid w:val="004F69EA"/>
    <w:rsid w:val="00511AB9"/>
    <w:rsid w:val="00516CD3"/>
    <w:rsid w:val="00523EA7"/>
    <w:rsid w:val="00526164"/>
    <w:rsid w:val="0055134E"/>
    <w:rsid w:val="00553375"/>
    <w:rsid w:val="00557C28"/>
    <w:rsid w:val="005736B7"/>
    <w:rsid w:val="00575E5A"/>
    <w:rsid w:val="00582CB6"/>
    <w:rsid w:val="005B532F"/>
    <w:rsid w:val="005D0469"/>
    <w:rsid w:val="005F1404"/>
    <w:rsid w:val="0061068E"/>
    <w:rsid w:val="006478AE"/>
    <w:rsid w:val="00651E8F"/>
    <w:rsid w:val="00660AD3"/>
    <w:rsid w:val="0066163E"/>
    <w:rsid w:val="006714D9"/>
    <w:rsid w:val="00677B7F"/>
    <w:rsid w:val="00677F39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0F99"/>
    <w:rsid w:val="007846E1"/>
    <w:rsid w:val="007B570C"/>
    <w:rsid w:val="007B5BF6"/>
    <w:rsid w:val="007C05D5"/>
    <w:rsid w:val="007C589B"/>
    <w:rsid w:val="007D1C54"/>
    <w:rsid w:val="007E4A6E"/>
    <w:rsid w:val="007F44A4"/>
    <w:rsid w:val="007F56A7"/>
    <w:rsid w:val="00807DD0"/>
    <w:rsid w:val="00813C98"/>
    <w:rsid w:val="008659F3"/>
    <w:rsid w:val="00884BE4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2767"/>
    <w:rsid w:val="00935620"/>
    <w:rsid w:val="00936091"/>
    <w:rsid w:val="00940D8A"/>
    <w:rsid w:val="00962258"/>
    <w:rsid w:val="009678B7"/>
    <w:rsid w:val="009737E6"/>
    <w:rsid w:val="009833E1"/>
    <w:rsid w:val="00992D9C"/>
    <w:rsid w:val="00996CB8"/>
    <w:rsid w:val="009B14A9"/>
    <w:rsid w:val="009B2E97"/>
    <w:rsid w:val="009E07F4"/>
    <w:rsid w:val="009E2B28"/>
    <w:rsid w:val="009F392E"/>
    <w:rsid w:val="00A145D0"/>
    <w:rsid w:val="00A44F7B"/>
    <w:rsid w:val="00A6177B"/>
    <w:rsid w:val="00A66136"/>
    <w:rsid w:val="00AA4CBB"/>
    <w:rsid w:val="00AA65FA"/>
    <w:rsid w:val="00AA7351"/>
    <w:rsid w:val="00AD056F"/>
    <w:rsid w:val="00AD6731"/>
    <w:rsid w:val="00AD7125"/>
    <w:rsid w:val="00B05F5D"/>
    <w:rsid w:val="00B15D0D"/>
    <w:rsid w:val="00B30BCC"/>
    <w:rsid w:val="00B513A5"/>
    <w:rsid w:val="00B606FE"/>
    <w:rsid w:val="00B75EE1"/>
    <w:rsid w:val="00B77481"/>
    <w:rsid w:val="00B84D67"/>
    <w:rsid w:val="00B8518B"/>
    <w:rsid w:val="00B85B4C"/>
    <w:rsid w:val="00BD7E91"/>
    <w:rsid w:val="00BF52AE"/>
    <w:rsid w:val="00C02D0A"/>
    <w:rsid w:val="00C03A6E"/>
    <w:rsid w:val="00C10B9A"/>
    <w:rsid w:val="00C44F6A"/>
    <w:rsid w:val="00C47AE3"/>
    <w:rsid w:val="00CD1FC4"/>
    <w:rsid w:val="00CD2B34"/>
    <w:rsid w:val="00D21061"/>
    <w:rsid w:val="00D36819"/>
    <w:rsid w:val="00D4108E"/>
    <w:rsid w:val="00D6163D"/>
    <w:rsid w:val="00D73D46"/>
    <w:rsid w:val="00D831A3"/>
    <w:rsid w:val="00DA7070"/>
    <w:rsid w:val="00DC75F3"/>
    <w:rsid w:val="00DD46F3"/>
    <w:rsid w:val="00DE56F2"/>
    <w:rsid w:val="00DF116D"/>
    <w:rsid w:val="00E15F5B"/>
    <w:rsid w:val="00E20DB9"/>
    <w:rsid w:val="00E36C4A"/>
    <w:rsid w:val="00E80982"/>
    <w:rsid w:val="00EA1830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0DC1"/>
    <w:rsid w:val="00FB1F90"/>
    <w:rsid w:val="00FC6389"/>
    <w:rsid w:val="00FF3096"/>
    <w:rsid w:val="01A27491"/>
    <w:rsid w:val="06B4CC3C"/>
    <w:rsid w:val="223FC1E6"/>
    <w:rsid w:val="37088E5C"/>
    <w:rsid w:val="3805017B"/>
    <w:rsid w:val="3F98C8A4"/>
    <w:rsid w:val="4344C978"/>
    <w:rsid w:val="4BA37A0D"/>
    <w:rsid w:val="54DCFBEF"/>
    <w:rsid w:val="6A7B7C1E"/>
    <w:rsid w:val="75CE857D"/>
    <w:rsid w:val="76CA3E43"/>
    <w:rsid w:val="7783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615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7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8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3D61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D6152"/>
    <w:pPr>
      <w:spacing w:before="0" w:after="200" w:line="240" w:lineRule="auto"/>
      <w:jc w:val="left"/>
    </w:pPr>
    <w:rPr>
      <w:rFonts w:ascii="Verdana" w:hAnsi="Verdana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D6152"/>
    <w:rPr>
      <w:rFonts w:ascii="Verdana" w:hAnsi="Verdan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0CDB"/>
    <w:pPr>
      <w:spacing w:before="120" w:after="120"/>
      <w:jc w:val="both"/>
    </w:pPr>
    <w:rPr>
      <w:rFonts w:asciiTheme="minorHAnsi" w:hAnsiTheme="minorHAns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0CDB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1822883-FA07-483B-A37C-6BBD6C261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CFC5A-1DF9-47B5-90A2-D103BC3447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</TotalTime>
  <Pages>3</Pages>
  <Words>641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Kleprlíková Hana, Bc.</cp:lastModifiedBy>
  <cp:revision>47</cp:revision>
  <cp:lastPrinted>2025-02-28T08:21:00Z</cp:lastPrinted>
  <dcterms:created xsi:type="dcterms:W3CDTF">2020-02-20T14:02:00Z</dcterms:created>
  <dcterms:modified xsi:type="dcterms:W3CDTF">2026-04-22T10:51:00Z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